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1B" w:rsidRPr="009063B7" w:rsidRDefault="00B6361B" w:rsidP="00B6361B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THÁNG 10- TUẦN 6</w:t>
      </w:r>
    </w:p>
    <w:p w:rsidR="00B6361B" w:rsidRDefault="00B6361B" w:rsidP="00B6361B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DẠY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3C360F">
        <w:rPr>
          <w:rFonts w:ascii="Times New Roman" w:eastAsia="Times New Roman" w:hAnsi="Times New Roman" w:cs="Times New Roman"/>
          <w:sz w:val="28"/>
          <w:szCs w:val="28"/>
        </w:rPr>
        <w:t>14</w:t>
      </w:r>
      <w:proofErr w:type="gramEnd"/>
      <w:r w:rsidR="003C360F">
        <w:rPr>
          <w:rFonts w:ascii="Times New Roman" w:eastAsia="Times New Roman" w:hAnsi="Times New Roman" w:cs="Times New Roman"/>
          <w:sz w:val="28"/>
          <w:szCs w:val="28"/>
        </w:rPr>
        <w:t>/10/2020,LỚP 9A3 VÀ 9A4</w:t>
      </w:r>
    </w:p>
    <w:p w:rsidR="00B6361B" w:rsidRPr="009C3733" w:rsidRDefault="00B6361B" w:rsidP="00B6361B">
      <w:pPr>
        <w:tabs>
          <w:tab w:val="left" w:pos="8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pt-BR"/>
        </w:rPr>
      </w:pPr>
      <w:r w:rsidRPr="009C3733">
        <w:rPr>
          <w:rFonts w:ascii="Times New Roman" w:eastAsia="Times New Roman" w:hAnsi="Times New Roman" w:cs="Times New Roman"/>
          <w:b/>
          <w:sz w:val="36"/>
          <w:szCs w:val="36"/>
          <w:lang w:val="pt-BR"/>
        </w:rPr>
        <w:t>§5. ỨNG DỤNG THỰC TẾ VỀ CÁC TỈ SỐ LƯỢNG GIÁC CỦA GÓC NHỌN.THỰC HÀNH NGOÀI TRỜI</w:t>
      </w:r>
    </w:p>
    <w:p w:rsidR="00B6361B" w:rsidRPr="009C3733" w:rsidRDefault="00B6361B" w:rsidP="00B6361B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I. MỤC TIU:</w:t>
      </w:r>
    </w:p>
    <w:p w:rsidR="00B6361B" w:rsidRPr="009C3733" w:rsidRDefault="00B6361B" w:rsidP="00B6361B">
      <w:pPr>
        <w:numPr>
          <w:ilvl w:val="0"/>
          <w:numId w:val="1"/>
        </w:num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pt-BR"/>
        </w:rPr>
      </w:pPr>
      <w:r w:rsidRPr="009C37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pt-BR"/>
        </w:rPr>
        <w:t>Kiến thức:</w:t>
      </w:r>
    </w:p>
    <w:p w:rsidR="00B6361B" w:rsidRPr="009C3733" w:rsidRDefault="00B6361B" w:rsidP="00B636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C3733">
        <w:rPr>
          <w:rFonts w:ascii="Times New Roman" w:eastAsia="Times New Roman" w:hAnsi="Times New Roman" w:cs="Times New Roman"/>
          <w:sz w:val="24"/>
          <w:szCs w:val="24"/>
          <w:lang w:val="pt-BR"/>
        </w:rPr>
        <w:t>- Nắm được cách đo chiều cao.</w:t>
      </w:r>
    </w:p>
    <w:p w:rsidR="00B6361B" w:rsidRPr="009C3733" w:rsidRDefault="00B6361B" w:rsidP="00B636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pt-BR"/>
        </w:rPr>
      </w:pPr>
      <w:r w:rsidRPr="009C373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pt-BR"/>
        </w:rPr>
        <w:t>Kĩ năng:</w:t>
      </w:r>
    </w:p>
    <w:p w:rsidR="00B6361B" w:rsidRPr="009C3733" w:rsidRDefault="00B6361B" w:rsidP="00B636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C3733">
        <w:rPr>
          <w:rFonts w:ascii="Times New Roman" w:eastAsia="Times New Roman" w:hAnsi="Times New Roman" w:cs="Times New Roman"/>
          <w:sz w:val="24"/>
          <w:szCs w:val="24"/>
          <w:lang w:val="pt-BR"/>
        </w:rPr>
        <w:t>- Làm thạo việc tính chiều cao.</w:t>
      </w:r>
    </w:p>
    <w:p w:rsidR="00B6361B" w:rsidRPr="009C3733" w:rsidRDefault="00B6361B" w:rsidP="00B636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vi-VN"/>
        </w:rPr>
      </w:pPr>
      <w:r w:rsidRPr="009C373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pt-BR"/>
        </w:rPr>
        <w:t>T</w:t>
      </w:r>
      <w:r w:rsidRPr="009C373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vi-VN"/>
        </w:rPr>
        <w:t>ư duy:</w:t>
      </w:r>
    </w:p>
    <w:p w:rsidR="00B6361B" w:rsidRPr="009C3733" w:rsidRDefault="00B6361B" w:rsidP="00B636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C3733">
        <w:rPr>
          <w:rFonts w:ascii="Times New Roman" w:eastAsia="Times New Roman" w:hAnsi="Times New Roman" w:cs="Times New Roman"/>
          <w:sz w:val="24"/>
          <w:szCs w:val="24"/>
          <w:lang w:val="vi-VN"/>
        </w:rPr>
        <w:t>- Thấy được việc áp dụng thực tế dựa trên cơ sở hệ thức về góc và cạnh trong tam giác vuông</w:t>
      </w:r>
    </w:p>
    <w:p w:rsidR="00B6361B" w:rsidRPr="009C3733" w:rsidRDefault="00B6361B" w:rsidP="00B6361B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II. CHUẨN BỊ:</w:t>
      </w:r>
    </w:p>
    <w:p w:rsidR="00B6361B" w:rsidRPr="009C3733" w:rsidRDefault="00B6361B" w:rsidP="00B6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C373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Sgk, giáo án, phấn, thước, bảng phụ, phiếu học tập, bảng lượng giác, máy tính, giác kế, êke</w:t>
      </w:r>
    </w:p>
    <w:p w:rsidR="00B6361B" w:rsidRPr="009C3733" w:rsidRDefault="00B6361B" w:rsidP="00B6361B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III. TIẾN TRÌNH DẠY HỌC:</w:t>
      </w:r>
    </w:p>
    <w:p w:rsidR="00B6361B" w:rsidRPr="009C3733" w:rsidRDefault="00B6361B" w:rsidP="00B6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B6361B" w:rsidRPr="009C3733" w:rsidTr="00B6361B">
        <w:tc>
          <w:tcPr>
            <w:tcW w:w="3270" w:type="dxa"/>
          </w:tcPr>
          <w:p w:rsidR="00B6361B" w:rsidRPr="009C3733" w:rsidRDefault="00B6361B" w:rsidP="00EA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488" w:type="dxa"/>
          </w:tcPr>
          <w:p w:rsidR="00B6361B" w:rsidRPr="009C3733" w:rsidRDefault="00B6361B" w:rsidP="00EA403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3379" w:type="dxa"/>
          </w:tcPr>
          <w:p w:rsidR="00B6361B" w:rsidRPr="009C3733" w:rsidRDefault="00B6361B" w:rsidP="00EA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</w:tr>
      <w:tr w:rsidR="00B6361B" w:rsidRPr="009C3733" w:rsidTr="00B6361B">
        <w:tc>
          <w:tcPr>
            <w:tcW w:w="3270" w:type="dxa"/>
          </w:tcPr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Ổn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định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lớp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cũ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Thực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hành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</w:p>
          <w:p w:rsidR="00B6361B" w:rsidRPr="009C3733" w:rsidRDefault="00B6361B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Nhờ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tslg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</w:p>
          <w:p w:rsidR="00B6361B" w:rsidRPr="009C3733" w:rsidRDefault="00B6361B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Ychsxđ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chiều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cây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không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cần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phải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leo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đỉnh</w:t>
            </w:r>
            <w:proofErr w:type="spellEnd"/>
          </w:p>
          <w:p w:rsidR="00B6361B" w:rsidRPr="009C3733" w:rsidRDefault="00B6361B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Chuẩn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bị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kế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thước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cuộn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máy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tính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bỏ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túi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phát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bảng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nhóm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6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nhóm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B6361B" w:rsidRPr="009C3733" w:rsidRDefault="00B6361B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Đặt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kế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thẳng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đứng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cách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gốc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cây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một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khoảng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đoxđCD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B6361B" w:rsidRPr="009C3733" w:rsidRDefault="00B6361B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định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chiều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kế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OD</w:t>
            </w:r>
          </w:p>
          <w:p w:rsidR="00B6361B" w:rsidRPr="009C3733" w:rsidRDefault="00B6361B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Quay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thanh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kế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khi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ngắm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thanh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này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nhìn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thấy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đỉnh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ngọn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cây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Đọc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kế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i/>
                <w:iCs/>
                <w:position w:val="-6"/>
                <w:sz w:val="24"/>
                <w:szCs w:val="24"/>
              </w:rPr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3pt;height:11.3pt" o:ole="">
                  <v:imagedata r:id="rId6" o:title=""/>
                </v:shape>
                <o:OLEObject Type="Embed" ProgID="Equation.DSMT4" ShapeID="_x0000_i1025" DrawAspect="Content" ObjectID="_1665078112" r:id="rId7"/>
              </w:object>
            </w:r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AOB</w:t>
            </w:r>
          </w:p>
          <w:p w:rsidR="00B6361B" w:rsidRPr="009C3733" w:rsidRDefault="00B6361B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AB ?</w:t>
            </w:r>
            <w:proofErr w:type="gramEnd"/>
          </w:p>
          <w:p w:rsidR="00B6361B" w:rsidRPr="009C3733" w:rsidRDefault="00B6361B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AC ?</w:t>
            </w:r>
            <w:proofErr w:type="gramEnd"/>
          </w:p>
          <w:p w:rsidR="00B6361B" w:rsidRPr="009C3733" w:rsidRDefault="00B6361B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Cho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từng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nhóm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thực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hành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báo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cáo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kết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quả</w:t>
            </w:r>
            <w:proofErr w:type="spellEnd"/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Củng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B6361B" w:rsidRPr="009C3733" w:rsidRDefault="00B6361B" w:rsidP="00EA403D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Nhắc</w:t>
            </w:r>
            <w:proofErr w:type="spellEnd"/>
            <w:r w:rsidRPr="009C3733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lại</w:t>
            </w:r>
            <w:proofErr w:type="spellEnd"/>
            <w:r w:rsidRPr="009C3733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cách</w:t>
            </w:r>
            <w:proofErr w:type="spellEnd"/>
            <w:r w:rsidRPr="009C3733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đo</w:t>
            </w:r>
            <w:proofErr w:type="spellEnd"/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Dặn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dò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xđ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sân</w:t>
            </w:r>
            <w:proofErr w:type="spellEnd"/>
          </w:p>
        </w:tc>
        <w:tc>
          <w:tcPr>
            <w:tcW w:w="3488" w:type="dxa"/>
          </w:tcPr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Ra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sân</w:t>
            </w:r>
            <w:proofErr w:type="spellEnd"/>
          </w:p>
          <w:p w:rsidR="00B6361B" w:rsidRPr="009C3733" w:rsidRDefault="00B6361B" w:rsidP="00EA403D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Chuẩn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bị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máy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tính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bỏ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túi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kết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quả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thực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hành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bảng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nhóm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B6361B" w:rsidRPr="009C3733" w:rsidRDefault="00B6361B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position w:val="-44"/>
                <w:sz w:val="24"/>
                <w:szCs w:val="24"/>
              </w:rPr>
              <w:object w:dxaOrig="3200" w:dyaOrig="999">
                <v:shape id="_x0000_i1026" type="#_x0000_t75" style="width:159.6pt;height:50.5pt" o:ole="">
                  <v:imagedata r:id="rId8" o:title=""/>
                </v:shape>
                <o:OLEObject Type="Embed" ProgID="Equation.DSMT4" ShapeID="_x0000_i1026" DrawAspect="Content" ObjectID="_1665078113" r:id="rId9"/>
              </w:object>
            </w: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2700" w:dyaOrig="680">
                <v:shape id="_x0000_i1027" type="#_x0000_t75" style="width:134.85pt;height:33.85pt" o:ole="">
                  <v:imagedata r:id="rId10" o:title=""/>
                </v:shape>
                <o:OLEObject Type="Embed" ProgID="Equation.DSMT4" ShapeID="_x0000_i1027" DrawAspect="Content" ObjectID="_1665078114" r:id="rId11"/>
              </w:object>
            </w:r>
          </w:p>
          <w:p w:rsidR="00B6361B" w:rsidRPr="009C3733" w:rsidRDefault="00B6361B" w:rsidP="00EA403D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Từng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nhóm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thực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hành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báo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cáo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kết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quả</w:t>
            </w:r>
            <w:proofErr w:type="spellEnd"/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B6361B" w:rsidRPr="009C3733" w:rsidRDefault="003F34B6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lastRenderedPageBreak/>
              <w:pict>
                <v:shape id="_x0000_s1062" type="#_x0000_t75" style="position:absolute;left:0;text-align:left;margin-left:65pt;margin-top:3.35pt;width:89.95pt;height:76.75pt;z-index:251662336;mso-wrap-edited:f;mso-position-horizontal-relative:text;mso-position-vertical-relative:text" wrapcoords="-119 0 -119 21461 21600 21461 21600 0 -119 0" filled="t">
                  <v:imagedata r:id="rId12" o:title=""/>
                </v:shape>
                <o:OLEObject Type="Embed" ProgID="PBrush" ShapeID="_x0000_s1062" DrawAspect="Content" ObjectID="_1665078124" r:id="rId13"/>
              </w:pict>
            </w: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Xác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định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chiều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cao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B6361B" w:rsidRPr="009C3733" w:rsidRDefault="00B6361B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gốc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CD=a</w:t>
            </w:r>
          </w:p>
          <w:p w:rsidR="00B6361B" w:rsidRPr="009C3733" w:rsidRDefault="00B6361B" w:rsidP="00EA403D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OD=b</w:t>
            </w:r>
          </w:p>
          <w:p w:rsidR="00B6361B" w:rsidRPr="009C3733" w:rsidRDefault="00B6361B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Quay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ngắm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nhìn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đỉnh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ngọn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028" type="#_x0000_t75" style="width:11.3pt;height:11.3pt" o:ole="">
                  <v:imagedata r:id="rId6" o:title=""/>
                </v:shape>
                <o:OLEObject Type="Embed" ProgID="Equation.DSMT4" ShapeID="_x0000_i1028" DrawAspect="Content" ObjectID="_1665078115" r:id="rId14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AOB</w:t>
            </w:r>
          </w:p>
          <w:p w:rsidR="00B6361B" w:rsidRPr="009C3733" w:rsidRDefault="00B6361B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position w:val="-44"/>
                <w:sz w:val="24"/>
                <w:szCs w:val="24"/>
              </w:rPr>
              <w:object w:dxaOrig="2960" w:dyaOrig="999">
                <v:shape id="_x0000_i1029" type="#_x0000_t75" style="width:144.55pt;height:48.9pt" o:ole="">
                  <v:imagedata r:id="rId15" o:title=""/>
                </v:shape>
                <o:OLEObject Type="Embed" ProgID="Equation.DSMT4" ShapeID="_x0000_i1029" DrawAspect="Content" ObjectID="_1665078116" r:id="rId16"/>
              </w:object>
            </w: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C3733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2700" w:dyaOrig="680">
                <v:shape id="_x0000_i1030" type="#_x0000_t75" style="width:134.85pt;height:33.85pt" o:ole="">
                  <v:imagedata r:id="rId10" o:title=""/>
                </v:shape>
                <o:OLEObject Type="Embed" ProgID="Equation.DSMT4" ShapeID="_x0000_i1030" DrawAspect="Content" ObjectID="_1665078117" r:id="rId17"/>
              </w:object>
            </w: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361B" w:rsidRPr="009C3733" w:rsidRDefault="00B6361B" w:rsidP="00B6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RÚ</w:t>
      </w:r>
      <w:r w:rsidRPr="009C3733">
        <w:rPr>
          <w:rFonts w:ascii="Times New Roman" w:eastAsia="Times New Roman" w:hAnsi="Times New Roman" w:cs="Times New Roman"/>
          <w:sz w:val="28"/>
          <w:szCs w:val="28"/>
        </w:rPr>
        <w:t>T KINH NGHIỆM:</w:t>
      </w:r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pytago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cũ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361B" w:rsidRPr="009C3733" w:rsidRDefault="00B6361B" w:rsidP="00B63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61B" w:rsidRPr="009C3733" w:rsidRDefault="00B6361B" w:rsidP="00B6361B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361B" w:rsidRPr="009C3733" w:rsidRDefault="00B6361B" w:rsidP="00B6361B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361B" w:rsidRPr="009C3733" w:rsidRDefault="00B6361B" w:rsidP="00B6361B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361B" w:rsidRPr="009C3733" w:rsidRDefault="00B6361B" w:rsidP="00B6361B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361B" w:rsidRPr="009C3733" w:rsidRDefault="00B6361B" w:rsidP="00B6361B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361B" w:rsidRPr="009C3733" w:rsidRDefault="00B6361B" w:rsidP="00B6361B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361B" w:rsidRPr="009C3733" w:rsidRDefault="00B6361B" w:rsidP="00B6361B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361B" w:rsidRPr="009C3733" w:rsidRDefault="00B6361B" w:rsidP="00B6361B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361B" w:rsidRPr="009C3733" w:rsidRDefault="00B6361B" w:rsidP="00B6361B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361B" w:rsidRPr="009C3733" w:rsidRDefault="00B6361B" w:rsidP="00B6361B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361B" w:rsidRPr="009C3733" w:rsidRDefault="00B6361B" w:rsidP="00B6361B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361B" w:rsidRPr="009C3733" w:rsidRDefault="00B6361B" w:rsidP="00B6361B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361B" w:rsidRPr="009C3733" w:rsidRDefault="00B6361B" w:rsidP="00B6361B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361B" w:rsidRPr="009C3733" w:rsidRDefault="00B6361B" w:rsidP="00B6361B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361B" w:rsidRPr="009C3733" w:rsidRDefault="00B6361B" w:rsidP="00B6361B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361B" w:rsidRPr="009C3733" w:rsidRDefault="00B6361B" w:rsidP="00B6361B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361B" w:rsidRPr="00FF2EC2" w:rsidRDefault="00B6361B" w:rsidP="00B6361B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THÁNG 10- TUẦN 6</w:t>
      </w:r>
    </w:p>
    <w:p w:rsidR="00B6361B" w:rsidRDefault="00B6361B" w:rsidP="00B6361B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DẠY:</w:t>
      </w:r>
      <w:r w:rsidR="003C360F">
        <w:rPr>
          <w:rFonts w:ascii="Times New Roman" w:eastAsia="Times New Roman" w:hAnsi="Times New Roman" w:cs="Times New Roman"/>
          <w:sz w:val="28"/>
          <w:szCs w:val="28"/>
        </w:rPr>
        <w:t>14/10/2020,</w:t>
      </w:r>
      <w:r w:rsidR="003C360F" w:rsidRPr="003C3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60F">
        <w:rPr>
          <w:rFonts w:ascii="Times New Roman" w:eastAsia="Times New Roman" w:hAnsi="Times New Roman" w:cs="Times New Roman"/>
          <w:sz w:val="28"/>
          <w:szCs w:val="28"/>
        </w:rPr>
        <w:t>LỚP 9A3 VÀ 9A4</w:t>
      </w:r>
    </w:p>
    <w:p w:rsidR="00B6361B" w:rsidRPr="009C3733" w:rsidRDefault="00B6361B" w:rsidP="00B6361B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C3733">
        <w:rPr>
          <w:rFonts w:ascii="Times New Roman" w:eastAsia="Times New Roman" w:hAnsi="Times New Roman" w:cs="Times New Roman"/>
          <w:b/>
          <w:sz w:val="36"/>
          <w:szCs w:val="36"/>
        </w:rPr>
        <w:t xml:space="preserve">§5. ỨNG DỤNG THỰC TẾ VỀ CÁC TỈ SỐ LƯỢNG GIÁC CỦA GÓC NHỌN.THỰC HÀNH NGOÀI </w:t>
      </w:r>
      <w:proofErr w:type="gramStart"/>
      <w:r w:rsidRPr="009C3733">
        <w:rPr>
          <w:rFonts w:ascii="Times New Roman" w:eastAsia="Times New Roman" w:hAnsi="Times New Roman" w:cs="Times New Roman"/>
          <w:b/>
          <w:sz w:val="36"/>
          <w:szCs w:val="36"/>
        </w:rPr>
        <w:t>TRỜI(</w:t>
      </w:r>
      <w:proofErr w:type="spellStart"/>
      <w:proofErr w:type="gramEnd"/>
      <w:r w:rsidRPr="009C3733">
        <w:rPr>
          <w:rFonts w:ascii="Times New Roman" w:eastAsia="Times New Roman" w:hAnsi="Times New Roman" w:cs="Times New Roman"/>
          <w:b/>
          <w:sz w:val="36"/>
          <w:szCs w:val="36"/>
        </w:rPr>
        <w:t>tt</w:t>
      </w:r>
      <w:proofErr w:type="spellEnd"/>
      <w:r w:rsidRPr="009C3733">
        <w:rPr>
          <w:rFonts w:ascii="Times New Roman" w:eastAsia="Times New Roman" w:hAnsi="Times New Roman" w:cs="Times New Roman"/>
          <w:b/>
          <w:sz w:val="36"/>
          <w:szCs w:val="36"/>
        </w:rPr>
        <w:t>)</w:t>
      </w:r>
    </w:p>
    <w:p w:rsidR="00B6361B" w:rsidRPr="009C3733" w:rsidRDefault="00B6361B" w:rsidP="00B6361B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</w:rPr>
        <w:t>I.MỤC TIÊU:</w:t>
      </w:r>
    </w:p>
    <w:p w:rsidR="00B6361B" w:rsidRPr="009C3733" w:rsidRDefault="00B6361B" w:rsidP="00B6361B">
      <w:pPr>
        <w:numPr>
          <w:ilvl w:val="0"/>
          <w:numId w:val="1"/>
        </w:num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proofErr w:type="spellStart"/>
      <w:r w:rsidRPr="009C37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Kiến</w:t>
      </w:r>
      <w:proofErr w:type="spellEnd"/>
      <w:r w:rsidRPr="009C37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thức</w:t>
      </w:r>
      <w:proofErr w:type="spellEnd"/>
      <w:r w:rsidRPr="009C37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:</w:t>
      </w:r>
    </w:p>
    <w:p w:rsidR="00B6361B" w:rsidRPr="009C3733" w:rsidRDefault="00B6361B" w:rsidP="00B636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Nắm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đo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361B" w:rsidRPr="009C3733" w:rsidRDefault="00B6361B" w:rsidP="00B636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spellStart"/>
      <w:r w:rsidRPr="009C373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Kĩ</w:t>
      </w:r>
      <w:proofErr w:type="spellEnd"/>
      <w:r w:rsidRPr="009C373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năng</w:t>
      </w:r>
      <w:proofErr w:type="spellEnd"/>
      <w:r w:rsidRPr="009C373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</w:p>
    <w:p w:rsidR="00B6361B" w:rsidRPr="009C3733" w:rsidRDefault="00B6361B" w:rsidP="00B636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thạo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361B" w:rsidRPr="009C3733" w:rsidRDefault="00B6361B" w:rsidP="00B636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spellStart"/>
      <w:r w:rsidRPr="009C373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Tư</w:t>
      </w:r>
      <w:proofErr w:type="spellEnd"/>
      <w:r w:rsidRPr="009C373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duy</w:t>
      </w:r>
      <w:proofErr w:type="spellEnd"/>
      <w:r w:rsidRPr="009C373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</w:p>
    <w:p w:rsidR="00B6361B" w:rsidRPr="009C3733" w:rsidRDefault="00B6361B" w:rsidP="00B636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Thấy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dựa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cạnh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tam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vuông</w:t>
      </w:r>
      <w:proofErr w:type="spellEnd"/>
    </w:p>
    <w:p w:rsidR="00B6361B" w:rsidRPr="009C3733" w:rsidRDefault="00B6361B" w:rsidP="00B6361B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</w:rPr>
        <w:t>II. CHUẨN BỊ</w:t>
      </w:r>
    </w:p>
    <w:p w:rsidR="00B6361B" w:rsidRPr="009C3733" w:rsidRDefault="00B6361B" w:rsidP="00B6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Sgk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phấn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thước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êke</w:t>
      </w:r>
      <w:proofErr w:type="spellEnd"/>
    </w:p>
    <w:p w:rsidR="00B6361B" w:rsidRPr="009C3733" w:rsidRDefault="00B6361B" w:rsidP="00B6361B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</w:rPr>
        <w:t>III. TIẾN TRÌNH DẠY HỌC:</w:t>
      </w:r>
    </w:p>
    <w:p w:rsidR="00B6361B" w:rsidRPr="009C3733" w:rsidRDefault="00B6361B" w:rsidP="00B6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B6361B" w:rsidRPr="009C3733" w:rsidTr="00B6361B">
        <w:tc>
          <w:tcPr>
            <w:tcW w:w="3270" w:type="dxa"/>
          </w:tcPr>
          <w:p w:rsidR="00B6361B" w:rsidRPr="009C3733" w:rsidRDefault="00B6361B" w:rsidP="00EA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488" w:type="dxa"/>
          </w:tcPr>
          <w:p w:rsidR="00B6361B" w:rsidRPr="009C3733" w:rsidRDefault="00B6361B" w:rsidP="00EA403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3379" w:type="dxa"/>
          </w:tcPr>
          <w:p w:rsidR="00B6361B" w:rsidRPr="009C3733" w:rsidRDefault="00B6361B" w:rsidP="00EA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</w:tr>
      <w:tr w:rsidR="00B6361B" w:rsidRPr="009C3733" w:rsidTr="00B6361B">
        <w:tc>
          <w:tcPr>
            <w:tcW w:w="3270" w:type="dxa"/>
          </w:tcPr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Ổn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định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lớp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cũ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Thực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hành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</w:p>
          <w:p w:rsidR="00B6361B" w:rsidRPr="009C3733" w:rsidRDefault="00B6361B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Nhờ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tslg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sân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</w:p>
          <w:p w:rsidR="00B6361B" w:rsidRPr="009C3733" w:rsidRDefault="00B6361B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Ychsxđ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chiều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rộng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sân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ngập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nước</w:t>
            </w:r>
            <w:proofErr w:type="spellEnd"/>
          </w:p>
          <w:p w:rsidR="00B6361B" w:rsidRPr="009C3733" w:rsidRDefault="00B6361B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Chuẩn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bị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êke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kế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thước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cuộn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máy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tính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bỏ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túi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phát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bảng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nhóm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6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nhóm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B6361B" w:rsidRPr="009C3733" w:rsidRDefault="00B6361B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Chọn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B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phía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bờ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lấy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phía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bờ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này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AB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bờ</w:t>
            </w:r>
            <w:proofErr w:type="spellEnd"/>
          </w:p>
          <w:p w:rsidR="00B6361B" w:rsidRPr="009C3733" w:rsidRDefault="00B6361B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Dùng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êke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kẻ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Ax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phía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bờ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này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i/>
                <w:iCs/>
                <w:position w:val="-4"/>
                <w:sz w:val="24"/>
                <w:szCs w:val="24"/>
              </w:rPr>
              <w:object w:dxaOrig="980" w:dyaOrig="260">
                <v:shape id="_x0000_i1031" type="#_x0000_t75" style="width:48.9pt;height:12.9pt" o:ole="">
                  <v:imagedata r:id="rId18" o:title=""/>
                </v:shape>
                <o:OLEObject Type="Embed" ProgID="Equation.DSMT4" ShapeID="_x0000_i1031" DrawAspect="Content" ObjectID="_1665078118" r:id="rId19"/>
              </w:object>
            </w:r>
          </w:p>
          <w:p w:rsidR="00B6361B" w:rsidRPr="009C3733" w:rsidRDefault="00B6361B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Lấy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C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Ax (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định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AC )</w:t>
            </w:r>
          </w:p>
          <w:p w:rsidR="00B6361B" w:rsidRPr="009C3733" w:rsidRDefault="00B6361B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Dùng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kế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ACB,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giả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sử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ACB= </w:t>
            </w:r>
            <w:r w:rsidRPr="009C3733">
              <w:rPr>
                <w:rFonts w:ascii="Times New Roman" w:eastAsia="Times New Roman" w:hAnsi="Times New Roman" w:cs="Times New Roman"/>
                <w:i/>
                <w:iCs/>
                <w:position w:val="-6"/>
                <w:sz w:val="24"/>
                <w:szCs w:val="24"/>
              </w:rPr>
              <w:object w:dxaOrig="220" w:dyaOrig="220">
                <v:shape id="_x0000_i1032" type="#_x0000_t75" style="width:11.3pt;height:11.3pt" o:ole="">
                  <v:imagedata r:id="rId6" o:title=""/>
                </v:shape>
                <o:OLEObject Type="Embed" ProgID="Equation.DSMT4" ShapeID="_x0000_i1032" DrawAspect="Content" ObjectID="_1665078119" r:id="rId20"/>
              </w:object>
            </w:r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6361B" w:rsidRPr="009C3733" w:rsidRDefault="00B6361B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AB ?</w:t>
            </w:r>
            <w:proofErr w:type="gramEnd"/>
          </w:p>
          <w:p w:rsidR="00B6361B" w:rsidRPr="009C3733" w:rsidRDefault="00B6361B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Cho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từng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nhóm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thực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hành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báo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cáo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kết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quả</w:t>
            </w:r>
            <w:proofErr w:type="spellEnd"/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Củng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B6361B" w:rsidRPr="009C3733" w:rsidRDefault="00B6361B" w:rsidP="00EA403D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Nhắc</w:t>
            </w:r>
            <w:proofErr w:type="spellEnd"/>
            <w:r w:rsidRPr="009C3733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lại</w:t>
            </w:r>
            <w:proofErr w:type="spellEnd"/>
            <w:r w:rsidRPr="009C3733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cách</w:t>
            </w:r>
            <w:proofErr w:type="spellEnd"/>
            <w:r w:rsidRPr="009C3733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đo</w:t>
            </w:r>
            <w:proofErr w:type="spellEnd"/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Dặn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dò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33, 34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93</w:t>
            </w:r>
          </w:p>
        </w:tc>
        <w:tc>
          <w:tcPr>
            <w:tcW w:w="3488" w:type="dxa"/>
          </w:tcPr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Ra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sân</w:t>
            </w:r>
            <w:proofErr w:type="spellEnd"/>
          </w:p>
          <w:p w:rsidR="00B6361B" w:rsidRPr="009C3733" w:rsidRDefault="00B6361B" w:rsidP="00EA403D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Chuẩn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bị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máy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tính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bỏ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túi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kết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quả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thực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hành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bảng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nhóm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B6361B" w:rsidRPr="009C3733" w:rsidRDefault="00B6361B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position w:val="-44"/>
                <w:sz w:val="24"/>
                <w:szCs w:val="24"/>
              </w:rPr>
              <w:object w:dxaOrig="2720" w:dyaOrig="999">
                <v:shape id="_x0000_i1033" type="#_x0000_t75" style="width:133.8pt;height:48.9pt" o:ole="">
                  <v:imagedata r:id="rId21" o:title=""/>
                </v:shape>
                <o:OLEObject Type="Embed" ProgID="Equation.DSMT4" ShapeID="_x0000_i1033" DrawAspect="Content" ObjectID="_1665078120" r:id="rId22"/>
              </w:object>
            </w:r>
          </w:p>
          <w:p w:rsidR="00B6361B" w:rsidRPr="009C3733" w:rsidRDefault="00B6361B" w:rsidP="00EA403D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Từng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nhóm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thực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hành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báo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cáo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kết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quả</w:t>
            </w:r>
            <w:proofErr w:type="spellEnd"/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3F34B6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63" type="#_x0000_t75" style="position:absolute;left:0;text-align:left;margin-left:63.45pt;margin-top:11.1pt;width:45.35pt;height:1in;z-index:251664384;mso-wrap-edited:f;mso-position-horizontal-relative:text;mso-position-vertical-relative:text" wrapcoords="-193 0 -193 21479 21600 21479 21600 0 -193 0" filled="t">
                  <v:imagedata r:id="rId23" o:title=""/>
                </v:shape>
                <o:OLEObject Type="Embed" ProgID="PBrush" ShapeID="_x0000_s1063" DrawAspect="Content" ObjectID="_1665078125" r:id="rId24"/>
              </w:pict>
            </w: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361B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361B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361B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361B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361B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361B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Xác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định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khoảng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cách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B6361B" w:rsidRPr="009C3733" w:rsidRDefault="00B6361B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bờ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bờ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bờ</w:t>
            </w:r>
            <w:proofErr w:type="spellEnd"/>
          </w:p>
          <w:p w:rsidR="00B6361B" w:rsidRPr="009C3733" w:rsidRDefault="00B6361B" w:rsidP="00EA403D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êke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kẻ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tia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Ax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bờ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980" w:dyaOrig="260">
                <v:shape id="_x0000_i1034" type="#_x0000_t75" style="width:48.9pt;height:12.9pt" o:ole="">
                  <v:imagedata r:id="rId18" o:title=""/>
                </v:shape>
                <o:OLEObject Type="Embed" ProgID="Equation.DSMT4" ShapeID="_x0000_i1034" DrawAspect="Content" ObjectID="_1665078121" r:id="rId25"/>
              </w:object>
            </w:r>
          </w:p>
          <w:p w:rsidR="00B6361B" w:rsidRPr="009C3733" w:rsidRDefault="00B6361B" w:rsidP="00EA403D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Ax,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AC=a</w:t>
            </w:r>
          </w:p>
          <w:p w:rsidR="00B6361B" w:rsidRPr="009C3733" w:rsidRDefault="00B6361B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ACB,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ACB= </w:t>
            </w:r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035" type="#_x0000_t75" style="width:11.3pt;height:11.3pt" o:ole="">
                  <v:imagedata r:id="rId6" o:title=""/>
                </v:shape>
                <o:OLEObject Type="Embed" ProgID="Equation.DSMT4" ShapeID="_x0000_i1035" DrawAspect="Content" ObjectID="_1665078122" r:id="rId26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361B" w:rsidRPr="009C3733" w:rsidRDefault="00B6361B" w:rsidP="00EA403D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position w:val="-44"/>
                <w:sz w:val="24"/>
                <w:szCs w:val="24"/>
              </w:rPr>
              <w:object w:dxaOrig="2720" w:dyaOrig="999">
                <v:shape id="_x0000_i1036" type="#_x0000_t75" style="width:133.8pt;height:48.9pt" o:ole="">
                  <v:imagedata r:id="rId21" o:title=""/>
                </v:shape>
                <o:OLEObject Type="Embed" ProgID="Equation.DSMT4" ShapeID="_x0000_i1036" DrawAspect="Content" ObjectID="_1665078123" r:id="rId27"/>
              </w:object>
            </w: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1B" w:rsidRPr="009C3733" w:rsidRDefault="00B6361B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361B" w:rsidRDefault="00B6361B" w:rsidP="00B6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33"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Ú</w:t>
      </w:r>
      <w:r w:rsidRPr="009C3733">
        <w:rPr>
          <w:rFonts w:ascii="Times New Roman" w:eastAsia="Times New Roman" w:hAnsi="Times New Roman" w:cs="Times New Roman"/>
          <w:sz w:val="28"/>
          <w:szCs w:val="28"/>
        </w:rPr>
        <w:t>T KINH NGHIỆM:</w:t>
      </w:r>
      <w:r w:rsidR="003F34B6" w:rsidRP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pytago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4B6">
        <w:rPr>
          <w:rFonts w:ascii="Times New Roman" w:eastAsia="Times New Roman" w:hAnsi="Times New Roman" w:cs="Times New Roman"/>
          <w:sz w:val="28"/>
          <w:szCs w:val="28"/>
        </w:rPr>
        <w:t>cũ</w:t>
      </w:r>
      <w:proofErr w:type="spellEnd"/>
      <w:r w:rsidR="003F34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4B6" w:rsidRPr="009C3733" w:rsidRDefault="003F34B6" w:rsidP="00B6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động.</w:t>
      </w:r>
      <w:bookmarkStart w:id="0" w:name="_GoBack"/>
      <w:bookmarkEnd w:id="0"/>
      <w:proofErr w:type="gramEnd"/>
    </w:p>
    <w:p w:rsidR="00B6361B" w:rsidRPr="009C3733" w:rsidRDefault="00B6361B" w:rsidP="00B63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61B" w:rsidRPr="009C3733" w:rsidRDefault="00B6361B" w:rsidP="00B6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B6361B" w:rsidRPr="009C3733" w:rsidRDefault="00B6361B" w:rsidP="00B6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B6361B" w:rsidRPr="009C3733" w:rsidRDefault="00B6361B" w:rsidP="00B6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B6361B" w:rsidRPr="009C3733" w:rsidRDefault="00B6361B" w:rsidP="00B6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B6361B" w:rsidRPr="009C3733" w:rsidRDefault="00B6361B" w:rsidP="00B6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B6361B" w:rsidRPr="009C3733" w:rsidRDefault="00B6361B" w:rsidP="00B6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B6361B" w:rsidRPr="009C3733" w:rsidRDefault="00B6361B" w:rsidP="00B6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B6361B" w:rsidRPr="009C3733" w:rsidRDefault="00B6361B" w:rsidP="00B6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B6361B" w:rsidRPr="009C3733" w:rsidRDefault="00B6361B" w:rsidP="00B6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B6361B" w:rsidRPr="009C3733" w:rsidRDefault="00B6361B" w:rsidP="00B6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B6361B" w:rsidRPr="009C3733" w:rsidRDefault="00B6361B" w:rsidP="00B6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873CC5" w:rsidRPr="00B6361B" w:rsidRDefault="003F34B6" w:rsidP="00B6361B"/>
    <w:sectPr w:rsidR="00873CC5" w:rsidRPr="00B63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56F63"/>
    <w:multiLevelType w:val="hybridMultilevel"/>
    <w:tmpl w:val="6FCC6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C337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41"/>
    <w:rsid w:val="001B6441"/>
    <w:rsid w:val="003C360F"/>
    <w:rsid w:val="003F34B6"/>
    <w:rsid w:val="00733DAE"/>
    <w:rsid w:val="00B6361B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1B6441"/>
    <w:pPr>
      <w:spacing w:after="0" w:line="240" w:lineRule="auto"/>
      <w:ind w:firstLine="1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B644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1B6441"/>
    <w:pPr>
      <w:spacing w:after="0" w:line="240" w:lineRule="auto"/>
      <w:ind w:firstLine="1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B64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3.bin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+</cp:lastModifiedBy>
  <cp:revision>4</cp:revision>
  <dcterms:created xsi:type="dcterms:W3CDTF">2020-10-23T14:53:00Z</dcterms:created>
  <dcterms:modified xsi:type="dcterms:W3CDTF">2020-10-24T13:54:00Z</dcterms:modified>
</cp:coreProperties>
</file>